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FEB41" w14:textId="413B97CF" w:rsidR="00260F49" w:rsidRPr="00260F49" w:rsidRDefault="00260F49" w:rsidP="00574F9E">
      <w:pPr>
        <w:spacing w:after="0" w:line="240" w:lineRule="auto"/>
        <w:ind w:left="5103" w:right="1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60F4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Утвержден</w:t>
      </w:r>
    </w:p>
    <w:p w14:paraId="6730E511" w14:textId="681D432C" w:rsidR="00260F49" w:rsidRPr="00260F49" w:rsidRDefault="00574F9E" w:rsidP="00574F9E">
      <w:pPr>
        <w:spacing w:after="0" w:line="240" w:lineRule="auto"/>
        <w:ind w:left="5103" w:right="1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распоряжением Премьер-</w:t>
      </w:r>
      <w:r w:rsidR="00260F49" w:rsidRPr="00260F4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Министра</w:t>
      </w:r>
    </w:p>
    <w:p w14:paraId="59D0AFD1" w14:textId="77777777" w:rsidR="00260F49" w:rsidRPr="00260F49" w:rsidRDefault="00260F49" w:rsidP="00574F9E">
      <w:pPr>
        <w:spacing w:after="0" w:line="240" w:lineRule="auto"/>
        <w:ind w:left="5103" w:right="1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60F4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Республики Казахстан</w:t>
      </w:r>
    </w:p>
    <w:p w14:paraId="35F5BB52" w14:textId="77777777" w:rsidR="00260F49" w:rsidRPr="00260F49" w:rsidRDefault="00260F49" w:rsidP="00574F9E">
      <w:pPr>
        <w:spacing w:after="0" w:line="240" w:lineRule="auto"/>
        <w:ind w:left="5103" w:right="1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60F4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от </w:t>
      </w:r>
      <w:proofErr w:type="gramStart"/>
      <w:r w:rsidRPr="00260F4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«  </w:t>
      </w:r>
      <w:proofErr w:type="gramEnd"/>
      <w:r w:rsidRPr="00260F4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»              2025 года</w:t>
      </w:r>
    </w:p>
    <w:p w14:paraId="7B2254E5" w14:textId="1CA1FEE6" w:rsidR="00260F49" w:rsidRDefault="00260F49" w:rsidP="00574F9E">
      <w:pPr>
        <w:spacing w:after="0" w:line="240" w:lineRule="auto"/>
        <w:ind w:left="5103" w:right="1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260F4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№</w:t>
      </w:r>
    </w:p>
    <w:p w14:paraId="1E36B12D" w14:textId="473195EC" w:rsidR="00260F49" w:rsidRDefault="00260F49" w:rsidP="00260F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14:paraId="3E874339" w14:textId="0FDCA1C5" w:rsidR="002377B6" w:rsidRPr="0061539A" w:rsidRDefault="00145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  <w:r w:rsidRPr="00615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Перечень</w:t>
      </w:r>
      <w:r w:rsidRPr="0061539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br/>
      </w:r>
      <w:r w:rsidRPr="00615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правовых актов, принятие которых обусловлено </w:t>
      </w:r>
    </w:p>
    <w:p w14:paraId="662AB626" w14:textId="3919E625" w:rsidR="002377B6" w:rsidRPr="0061539A" w:rsidRDefault="00145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  <w:r w:rsidRPr="00615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Закон</w:t>
      </w:r>
      <w:r w:rsidR="006E63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ом Республики Казахстан от 15 июля </w:t>
      </w:r>
      <w:r w:rsidRPr="00615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2025 года </w:t>
      </w:r>
    </w:p>
    <w:p w14:paraId="0F9AC4D9" w14:textId="77777777" w:rsidR="002377B6" w:rsidRPr="0061539A" w:rsidRDefault="00145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  <w:r w:rsidRPr="00615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«О внесении изменений и дополнений в некоторые законодательные акты </w:t>
      </w:r>
    </w:p>
    <w:p w14:paraId="3F7E61AB" w14:textId="04553595" w:rsidR="002377B6" w:rsidRDefault="00145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  <w:r w:rsidRPr="00615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Республики Казахстан по вопросам жилищно-коммунального хозяйства, предпринимательства и деятельности экспертно-кредитного агентства» </w:t>
      </w:r>
    </w:p>
    <w:p w14:paraId="53F5496E" w14:textId="47D42E10" w:rsidR="00950149" w:rsidRDefault="00950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</w:pPr>
    </w:p>
    <w:p w14:paraId="31F7E984" w14:textId="77777777" w:rsidR="00950149" w:rsidRPr="0061539A" w:rsidRDefault="00950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tbl>
      <w:tblPr>
        <w:tblW w:w="5317" w:type="pct"/>
        <w:tblInd w:w="-2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8"/>
        <w:gridCol w:w="3206"/>
        <w:gridCol w:w="1736"/>
        <w:gridCol w:w="1808"/>
        <w:gridCol w:w="1413"/>
        <w:gridCol w:w="1456"/>
      </w:tblGrid>
      <w:tr w:rsidR="00DF6220" w:rsidRPr="00827EF5" w14:paraId="08A7214E" w14:textId="77777777" w:rsidTr="00DF6220">
        <w:trPr>
          <w:trHeight w:val="205"/>
        </w:trPr>
        <w:tc>
          <w:tcPr>
            <w:tcW w:w="3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0DF3B" w14:textId="77777777" w:rsidR="00950149" w:rsidRPr="00827EF5" w:rsidRDefault="00950149" w:rsidP="00B9164B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5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09F37" w14:textId="77777777" w:rsidR="00950149" w:rsidRPr="00827EF5" w:rsidRDefault="00950149" w:rsidP="00B9164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правового акта</w:t>
            </w:r>
          </w:p>
        </w:tc>
        <w:tc>
          <w:tcPr>
            <w:tcW w:w="84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8F772" w14:textId="77777777" w:rsidR="00950149" w:rsidRPr="00827EF5" w:rsidRDefault="00950149" w:rsidP="00B9164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Форма правового акта</w:t>
            </w:r>
          </w:p>
        </w:tc>
        <w:tc>
          <w:tcPr>
            <w:tcW w:w="88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98AA2" w14:textId="77777777" w:rsidR="00950149" w:rsidRPr="00827EF5" w:rsidRDefault="00950149" w:rsidP="00B9164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Государственный орган, ответственный за исполнение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847DC" w14:textId="77777777" w:rsidR="00950149" w:rsidRPr="00827EF5" w:rsidRDefault="00950149" w:rsidP="00B9164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Срок исполнения</w:t>
            </w:r>
          </w:p>
        </w:tc>
        <w:tc>
          <w:tcPr>
            <w:tcW w:w="711" w:type="pct"/>
          </w:tcPr>
          <w:p w14:paraId="3709A90D" w14:textId="77777777" w:rsidR="00950149" w:rsidRPr="00827EF5" w:rsidRDefault="00950149" w:rsidP="00B9164B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Лицо, ответственное за качество, своевременность разработки и внесения правового акта</w:t>
            </w:r>
          </w:p>
        </w:tc>
      </w:tr>
    </w:tbl>
    <w:p w14:paraId="34F02D6E" w14:textId="2A67984D" w:rsidR="002377B6" w:rsidRPr="00950149" w:rsidRDefault="002377B6" w:rsidP="00950149">
      <w:pPr>
        <w:spacing w:after="0" w:line="14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"/>
          <w:szCs w:val="24"/>
        </w:rPr>
      </w:pPr>
    </w:p>
    <w:tbl>
      <w:tblPr>
        <w:tblW w:w="5314" w:type="pct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"/>
        <w:gridCol w:w="3218"/>
        <w:gridCol w:w="1727"/>
        <w:gridCol w:w="1817"/>
        <w:gridCol w:w="1414"/>
        <w:gridCol w:w="1447"/>
      </w:tblGrid>
      <w:tr w:rsidR="00DF6220" w:rsidRPr="00827EF5" w14:paraId="1649AD9C" w14:textId="77777777" w:rsidTr="00DF6220">
        <w:trPr>
          <w:trHeight w:val="205"/>
          <w:tblHeader/>
        </w:trPr>
        <w:tc>
          <w:tcPr>
            <w:tcW w:w="297" w:type="pct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F99F6" w14:textId="0F6E6888" w:rsidR="00950149" w:rsidRPr="00827EF5" w:rsidRDefault="00950149" w:rsidP="00997A46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72" w:type="pct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25C18" w14:textId="19ACF41D" w:rsidR="00950149" w:rsidRPr="00827EF5" w:rsidRDefault="00950149" w:rsidP="0095014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44" w:type="pct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3C396" w14:textId="1B1DB3AF" w:rsidR="00950149" w:rsidRPr="00827EF5" w:rsidRDefault="00950149" w:rsidP="0095014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88" w:type="pct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3142D" w14:textId="5D830E6C" w:rsidR="00950149" w:rsidRPr="00827EF5" w:rsidRDefault="00950149" w:rsidP="0095014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91" w:type="pct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9F583" w14:textId="07CD3AE0" w:rsidR="00950149" w:rsidRPr="00827EF5" w:rsidRDefault="00950149" w:rsidP="0095014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07" w:type="pct"/>
            <w:tcBorders>
              <w:bottom w:val="nil"/>
            </w:tcBorders>
          </w:tcPr>
          <w:p w14:paraId="74FC8365" w14:textId="67585D98" w:rsidR="00950149" w:rsidRPr="00827EF5" w:rsidRDefault="00950149" w:rsidP="0095014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6</w:t>
            </w:r>
          </w:p>
        </w:tc>
      </w:tr>
      <w:tr w:rsidR="00DF6220" w:rsidRPr="00827EF5" w14:paraId="514DFF8F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671B9" w14:textId="494D2DE2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58BBD" w14:textId="10646FCA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постановление Правительства Республики Казахстан от 24 апреля 2008 года </w:t>
            </w:r>
            <w:r w:rsidR="00DF622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 387 «О некоторых вопросах Министерства финансов Республики Казахстан»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EC114" w14:textId="77777777" w:rsidR="00950149" w:rsidRPr="00950149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950149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постановление Правительства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1F9EE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МФ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DD4E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462CCF7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Биржанов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Е.Е.</w:t>
            </w:r>
          </w:p>
          <w:p w14:paraId="40211C78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DF6220" w:rsidRPr="00827EF5" w14:paraId="5E5DB0C2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896F3" w14:textId="07B9E17B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3BBE5" w14:textId="26027BA9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постановление Правительства Республики Казахстан от 24 сентября 2014 года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№ 1011 «Вопросы Министерства национальной </w:t>
            </w:r>
            <w:r w:rsidR="00574F9E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экономики Республики Казахстан»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354D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постановление Правительства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5C781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МНЭ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3758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471FC74E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Касенов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А.Б.</w:t>
            </w:r>
          </w:p>
          <w:p w14:paraId="292DD554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DF6220" w:rsidRPr="00827EF5" w14:paraId="458A4CAC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A8D2E" w14:textId="411AE6F2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6D682" w14:textId="36375312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постановление Правительства Республики Казахстан от 10 июля 2019 года </w:t>
            </w:r>
            <w:r w:rsidR="00DF622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№ 497 «О мерах по реализации Указов Президента Республики Казахстан от 17 июня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2019 года № 17 и от </w:t>
            </w:r>
            <w:r w:rsidR="00DF622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1 июля 2019 года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 46 «О мерах по дальнейшему совершенствованию системы государственного управления Республики Казахстан»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006ED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постановление Правительства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699CC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МТИ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70FE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46EB2229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Каримов А.К.</w:t>
            </w:r>
          </w:p>
        </w:tc>
      </w:tr>
      <w:tr w:rsidR="00DF6220" w:rsidRPr="00827EF5" w14:paraId="32E54A56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982A0" w14:textId="5778C810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50DBD" w14:textId="39EF4539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постановление Правительства Республики Казахстан от 4 октября 2023 года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864 «Некоторые вопросы Министерства промышленности и строительства Республики Казахстан»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CEECA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постановление Правительства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1A12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  <w:p w14:paraId="013F88D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09051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625D5DD3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76800022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C2ACA" w14:textId="4B154592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26C17" w14:textId="536B6B29" w:rsidR="00950149" w:rsidRPr="00827EF5" w:rsidRDefault="00574F9E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требований</w:t>
            </w:r>
            <w:r w:rsidR="00950149" w:rsidRPr="00827EF5">
              <w:rPr>
                <w:rFonts w:ascii="Times New Roman" w:hAnsi="Times New Roman" w:cs="Times New Roman"/>
                <w:sz w:val="28"/>
                <w:szCs w:val="28"/>
              </w:rPr>
              <w:t xml:space="preserve"> к формированию, методике расчета страховых резервов по договорам страхования, перестрахования, заключаемым Экспортно-кредитным агентством, их структуре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966A1" w14:textId="1CCA5070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7A52F1C5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торговли и интеграции Республики Казахстан</w:t>
            </w:r>
          </w:p>
          <w:p w14:paraId="5B12171D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09135" w14:textId="0D3FBE58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МТИ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,</w:t>
            </w:r>
          </w:p>
          <w:p w14:paraId="600D99D0" w14:textId="413B588B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АРРФР (по согласованию)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29815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0A9355E8" w14:textId="41C390D0" w:rsidR="00950149" w:rsidRPr="00260F49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Каримов А.К.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,</w:t>
            </w:r>
          </w:p>
          <w:p w14:paraId="1E21171A" w14:textId="2896DD4A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Абдрахманов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Н.А.</w:t>
            </w:r>
          </w:p>
        </w:tc>
      </w:tr>
      <w:tr w:rsidR="00DF6220" w:rsidRPr="00827EF5" w14:paraId="1B936D54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20154" w14:textId="3EB6634F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9B96D" w14:textId="25EE4AB7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перечня, форм, сроков и </w:t>
            </w:r>
            <w:r w:rsidRPr="00827E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 представления отчетности Экспортно-кредитным агентством по заключению и исполнению договоров страхования, перестрахования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B5021" w14:textId="50FE73CF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приказ</w:t>
            </w:r>
          </w:p>
          <w:p w14:paraId="141DF169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Министра торговли и интеграции Республики Казахстан</w:t>
            </w:r>
          </w:p>
          <w:p w14:paraId="5BC30071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B7700" w14:textId="40F61C81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МТИ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,</w:t>
            </w:r>
          </w:p>
          <w:p w14:paraId="7A304032" w14:textId="156EEE6A" w:rsidR="00950149" w:rsidRPr="00260F49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АРРФР (по согласованию)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,</w:t>
            </w:r>
          </w:p>
          <w:p w14:paraId="482CD2E2" w14:textId="38ED6DA4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МФ,</w:t>
            </w:r>
          </w:p>
          <w:p w14:paraId="62F4CAD6" w14:textId="74F00052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МНЭ 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66123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сентябрь 2025 года</w:t>
            </w:r>
          </w:p>
        </w:tc>
        <w:tc>
          <w:tcPr>
            <w:tcW w:w="707" w:type="pct"/>
          </w:tcPr>
          <w:p w14:paraId="1AB4CD3B" w14:textId="373535F1" w:rsidR="00950149" w:rsidRPr="00260F49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Каримов А.К.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,</w:t>
            </w:r>
          </w:p>
          <w:p w14:paraId="6F387E85" w14:textId="77777777" w:rsidR="00950149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Абдрахманов</w:t>
            </w:r>
            <w:proofErr w:type="spellEnd"/>
          </w:p>
          <w:p w14:paraId="24F4FBE4" w14:textId="32F8EC5A" w:rsidR="00950149" w:rsidRPr="00260F49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Н.А.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,</w:t>
            </w:r>
          </w:p>
          <w:p w14:paraId="65E98081" w14:textId="6885E4DB" w:rsidR="00950149" w:rsidRPr="00260F49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Биржанов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Е.Е.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,</w:t>
            </w:r>
          </w:p>
          <w:p w14:paraId="6940529E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Касенов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А.Б.</w:t>
            </w:r>
          </w:p>
          <w:p w14:paraId="49995D0C" w14:textId="00F94D06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DF6220" w:rsidRPr="00827EF5" w14:paraId="3E3513D8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5EC70" w14:textId="606CD4D1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7.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C2BA7" w14:textId="11C45B20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 представления заключения о соответствии размера страховых резервов по незаработанным премиям, не произошедшим убыткам, заявленным, но не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урегулированным убыткам, произошедшим, но не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sz w:val="28"/>
                <w:szCs w:val="28"/>
              </w:rPr>
              <w:t xml:space="preserve">заявленным убыткам по договорам страхования и перестрахования, заключаемым Экспортно-кредитным агентством, требованиям, установленным законодательством Республики Казахстан о регулировании торговой деятельности 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36A87" w14:textId="6F2AF4AB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совместный приказ</w:t>
            </w:r>
          </w:p>
          <w:p w14:paraId="179AAB1B" w14:textId="3CB3B53A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торговли и интеграции Республики Казахстан и Министра финансов Республики Казахстан</w:t>
            </w:r>
          </w:p>
          <w:p w14:paraId="23A2EED8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7D14D" w14:textId="77F45880" w:rsidR="00950149" w:rsidRPr="00260F49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МТИ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,</w:t>
            </w:r>
          </w:p>
          <w:p w14:paraId="3CB1AB9C" w14:textId="414E200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МФ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16308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4468BBB2" w14:textId="29AC3E86" w:rsidR="00950149" w:rsidRPr="00260F49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Каримов А.К.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,</w:t>
            </w:r>
          </w:p>
          <w:p w14:paraId="00F57210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Биржанов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Е.Е.</w:t>
            </w:r>
          </w:p>
          <w:p w14:paraId="4110D7D6" w14:textId="6D8C8F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DF6220" w:rsidRPr="00827EF5" w14:paraId="385A6758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71CEA" w14:textId="46BB93C4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CEF82" w14:textId="407D4F15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Об утверждении Правил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формы пред</w:t>
            </w:r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ставления кредитным бюро сведений из кредитного отчета по 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олженности физических лиц, </w:t>
            </w:r>
            <w:r w:rsidRPr="00827EF5">
              <w:rPr>
                <w:rFonts w:ascii="Times New Roman" w:hAnsi="Times New Roman" w:cs="Times New Roman"/>
                <w:sz w:val="28"/>
                <w:szCs w:val="28"/>
              </w:rPr>
              <w:t xml:space="preserve">у которых возникла обязанность по представлению декларации об активах и обязательствах, о доходах и имуществе, </w:t>
            </w:r>
            <w:r w:rsidRPr="00827E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перед </w:t>
            </w:r>
            <w:proofErr w:type="spellStart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коллекторскими</w:t>
            </w:r>
            <w:proofErr w:type="spellEnd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 xml:space="preserve"> и (или) </w:t>
            </w:r>
            <w:proofErr w:type="spellStart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микрофинансовыми</w:t>
            </w:r>
            <w:proofErr w:type="spellEnd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организациями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CC8E4" w14:textId="02ADC0BA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приказ</w:t>
            </w:r>
          </w:p>
          <w:p w14:paraId="2AED3867" w14:textId="13F3924C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</w:t>
            </w:r>
          </w:p>
          <w:p w14:paraId="699989A7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финансов</w:t>
            </w:r>
          </w:p>
          <w:p w14:paraId="4242BB63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Республики</w:t>
            </w:r>
          </w:p>
          <w:p w14:paraId="151B9823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98258" w14:textId="1665A1E3" w:rsidR="00950149" w:rsidRPr="00260F49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МФ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,</w:t>
            </w:r>
          </w:p>
          <w:p w14:paraId="3A0A6394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АРРФР (по согласованию)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AF71D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79A28681" w14:textId="3925D7AC" w:rsidR="00950149" w:rsidRPr="00260F49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Биржанов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Е.Е.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,</w:t>
            </w:r>
          </w:p>
          <w:p w14:paraId="6B0EF859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Абдрахманов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Н.А.</w:t>
            </w:r>
          </w:p>
        </w:tc>
      </w:tr>
      <w:tr w:rsidR="00DF6220" w:rsidRPr="00827EF5" w14:paraId="796FFBC9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B5BEE" w14:textId="281656BB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2A5CF" w14:textId="4D4B0BDB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Об утверждении Правил ведения реестра многоквартирных жилых домов по формам управления объектом кондоминиума и субъектом управления объектом кондоминиума и реестра субъектов управления объектом кондоминиума и управляющих многоквартирными жилыми домами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0A470" w14:textId="0B7455C4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приказ </w:t>
            </w:r>
          </w:p>
          <w:p w14:paraId="4EDFC2DA" w14:textId="30EF9A56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2F810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379F9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66DAF82E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1F27DCFB" w14:textId="77777777" w:rsidTr="00DF6220">
        <w:trPr>
          <w:trHeight w:val="205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B509E" w14:textId="287045C5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0AE51" w14:textId="6E391F26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Об утверждении квалификационных требований, предъявляемых к управляющему многоквартирным жилым домом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C28FF" w14:textId="77924A8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609DBB17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F565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F5005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AD8E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4F7BDA65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C9DBB" w14:textId="7D71C2E9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BCCAC" w14:textId="185C1942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 внесении изменений и дополнений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в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приказ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исполняющего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обязанности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Министра юстиции Республики Казахстан от 24 августа 2007 года 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241 «Об утверждении Правил государственной регистрации объекта кондоминиума»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EBAF9" w14:textId="42D5C10B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3B17D619" w14:textId="25E7B40E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юстиции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D6157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МЮ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BFB6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13B986FA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Жакселекова</w:t>
            </w:r>
            <w:proofErr w:type="spellEnd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 xml:space="preserve"> Б.Ш.</w:t>
            </w:r>
          </w:p>
        </w:tc>
      </w:tr>
      <w:tr w:rsidR="00DF6220" w:rsidRPr="00827EF5" w14:paraId="1E8F497D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629A9" w14:textId="425F794B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9117D" w14:textId="27747844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Министра юстиции Республики Казахстан от 31 января 2012 года </w:t>
            </w:r>
            <w:r w:rsidR="00DF622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№ 31 «Об утверждении Правил совершения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нотариальных действий нотариусами»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52624" w14:textId="78175282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приказ </w:t>
            </w:r>
          </w:p>
          <w:p w14:paraId="57909AC3" w14:textId="34969F2C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юстиции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E0713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МЮ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254B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7469EBFD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Жакселекова</w:t>
            </w:r>
            <w:proofErr w:type="spellEnd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 xml:space="preserve"> Б.Ш.</w:t>
            </w:r>
          </w:p>
        </w:tc>
      </w:tr>
      <w:tr w:rsidR="00DF6220" w:rsidRPr="00827EF5" w14:paraId="29E62B65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2E5FD" w14:textId="6FDDF635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DEE27" w14:textId="701CF806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Министра энергетики Республики Казахстан от 18 декабря 2014 года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 211 «Об утверждении Правил пользования тепловой энергией»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85A21" w14:textId="3B463E72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приказ </w:t>
            </w:r>
          </w:p>
          <w:p w14:paraId="406646CE" w14:textId="3A5F0DFC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энергетики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71166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МЭ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33140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21252AC2" w14:textId="305FDC5F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Есимханов</w:t>
            </w:r>
            <w:proofErr w:type="spellEnd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 xml:space="preserve"> С.К.</w:t>
            </w:r>
          </w:p>
        </w:tc>
      </w:tr>
      <w:tr w:rsidR="00DF6220" w:rsidRPr="00827EF5" w14:paraId="24644BCD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54C18" w14:textId="487B8EAC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5166C" w14:textId="4A166D81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Министра национальной экономики Республики Казахстан от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19 февраля 2015 года </w:t>
            </w:r>
            <w:r w:rsidR="00DF622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108 «Об утверждении Правил по управлению объектом кондоминиума и содержанию общего имущества объекта кондоминиума» 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A280B" w14:textId="6826D31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34EEFCB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3018E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7A15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323B34C6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02C81FF3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FC526" w14:textId="51964B9A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B1C7E" w14:textId="47071389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 внесении изменений и дополнений в приказ Министра национальной э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кономики Республики Казахстан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 марта 2015 года </w:t>
            </w:r>
            <w:r w:rsidR="00DF622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 235 «Об утверждении Типовых правил благоустройства территорий городов и населенных пунктов и Правил оказания государственной услуги «Выдача разрешения на вырубку деревьев»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59CB9" w14:textId="77776BB3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3F10F7DF" w14:textId="469A578C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Министра промышленности и строительства Республики Казахстан 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207A6" w14:textId="655FEE12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C126B" w14:textId="402E7FC2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548B65AA" w14:textId="08A13FC7" w:rsidR="00950149" w:rsidRPr="00827EF5" w:rsidRDefault="00997A46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249DCECF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4D3F0" w14:textId="37BD27CE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352F1" w14:textId="5150E043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Министра национальной экономики Республики Казахстан от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 марта 2015 года </w:t>
            </w:r>
            <w:r w:rsidR="00DF622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241 «Об утверждении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Типового положения о жилищной инспекции»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1963C" w14:textId="60ECC21C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приказ</w:t>
            </w:r>
          </w:p>
          <w:p w14:paraId="500D4C7C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Министра промышленности и строительства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C13B1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C38FC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35B2BA3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21C63CE1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A6E8D" w14:textId="7A2B6F91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FD5F0" w14:textId="3EDDB900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Министра по инвестициям и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развитию Республики Казахстан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31 марта 2015 года </w:t>
            </w:r>
            <w:r w:rsidR="00DF622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№ 406 «Об установлении требований по </w:t>
            </w: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энергоэффективности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зданий, строений, сооружений и их элементов, являющихся частью ограждающих конструкций»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F334D" w14:textId="2974CA96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42FFE604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  <w:p w14:paraId="6E28078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50130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МПС</w:t>
            </w:r>
          </w:p>
          <w:p w14:paraId="0AFB44C4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9BAC3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12CEC773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Сапарбеков</w:t>
            </w:r>
            <w:proofErr w:type="spellEnd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  <w:tr w:rsidR="00DF6220" w:rsidRPr="00827EF5" w14:paraId="7652461E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CAFF8" w14:textId="6CBA3F61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79548" w14:textId="68DB1B8B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исполняющего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обязанности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Министра индустрии и инфраструктурного развития Республики Казахстан от 30 марта 2020 года 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163 «Об утверждении Правил принятия решений по управлению объектом кондоминиума и содержанию общего имущества объекта кондоминиума, а также типовые формы протоколов собрания»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6E357" w14:textId="1F13F624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74AC67EE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C01C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E2ED9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79D83410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0B17E5D6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0BE58" w14:textId="67DD17B2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32217" w14:textId="3EC4AB81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исполняющего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обязанности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Министра индустрии и инфраструктурного развития Республики Казахстан от 30 марта 2020 года 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165 «Об утверждении Типовых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форм договоров между объединением собственников имущества или простым товариществом с управляющим многоквартирным жилым домом, управляющей компанией или субъектами сервисной деятельности»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FB5C8" w14:textId="39E3B532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приказ</w:t>
            </w:r>
          </w:p>
          <w:p w14:paraId="61DD82E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4FD65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9B4C1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07881846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50EB5066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8D3ED" w14:textId="2A81D073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6FBA5" w14:textId="595E4829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исполняющего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обязанности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Министра индустрии и инфраструктурного развития Республики Казахстан от 30 марта 2020 года 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166 «Об утверждении Методики расчета сметы расходов на управление объектом кондоминиума и содержание общего имущества объекта кондоминиума, а также методики расчета минимального размера расходов на управление объектом кондоминиума и содержание общего имущества объекта кондоминиума»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0CCE5" w14:textId="6D261F8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10B152D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4FB24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394E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1DD35ED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05712100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B57CE" w14:textId="4FBE31D3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46044" w14:textId="7EEA1BA6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исполняющего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обязанности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Министра индустрии и инфраструктурного развития Республики Казахстан от 31 марта 2020 года 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172 «Об утверждении правил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формирования, обработки, а также централизованного сбора и хранения информации в электронной форме, в том числе функционирования объектов информатизации в сфере жилищных отношений и жилищно-коммунального хозяйства»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DCFDF" w14:textId="7080958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приказ</w:t>
            </w:r>
          </w:p>
          <w:p w14:paraId="699C5635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411F0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0E02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5BB337D1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465DE88C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46000" w14:textId="29BE22C4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380BE" w14:textId="472E1B9E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Министра индустрии и инфраструктурного развития Республики Казахстан от 15 апреля 2020 года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205 «Об утверждении Типового устава объединения собственников имущества»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E152" w14:textId="0BFDC2C0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30070100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E1A4B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3790C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6747BE56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7E580DB7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030F9" w14:textId="3EE519B3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379B3" w14:textId="31D042D0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Министра индустрии и инфраструктурного развития Республики Казахстан от 29 апреля 2020 года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246 «Об утверждении Порядка проведения капитального ремонта общего имущества объекта кондоминиума»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0BF89" w14:textId="1FBEEBA5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2090E02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536C0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24F20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2CE23D57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5A811FAE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0A451" w14:textId="053F1850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9DED" w14:textId="4E63A1E5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исполняющего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обязанности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Министра индустрии и инфраструктурного развития Республики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Казахстан от 29 апреля 2020 года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249 «Об утверждении перечня коммунальных услуг и Типовых правил предоставления коммунальных услуг»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37984" w14:textId="7094798A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приказ</w:t>
            </w:r>
          </w:p>
          <w:p w14:paraId="32B9B6CA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Министра промышленности и строительства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Республики Казахстан</w:t>
            </w:r>
          </w:p>
          <w:p w14:paraId="19A62459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15CD3051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35FED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МПС</w:t>
            </w:r>
          </w:p>
          <w:p w14:paraId="1143F266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6EAB9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6257B9D6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378E574B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84D94" w14:textId="36D1DAF2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50853" w14:textId="70CE9673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</w:t>
            </w:r>
            <w:r w:rsidR="00574F9E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 приказ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исполняющего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обязанности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Министра индустрии и инфраструктурного развития Республики Казахстан от 29 апреля 2020 года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250 «Об утверждении Типовых договоров сотрудничества между объединением собственников имущества или простым товариществом, или управляющим многоквартирным жилым домом, или управляющей компанией и организациями, предоставляющими коммунальные услуги»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D1EA9" w14:textId="20DD4E8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0F0E1051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49B84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ED13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4A4E43DD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370E319C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E277D" w14:textId="645EB849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D98D6" w14:textId="1F422E84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совместный приказ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исполняющего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обязанности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Министра индустрии и инфраструктурного развития Республики Казахстан от 29 апреля 2020 года 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253 и Министра национальной экономики Республики Казахстан от 30 апреля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2020 года 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33 «Об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утверждении критериев оценки степени риска и проверочных листов в пределах границ населенных пунктов на объектах социальной инфраструктуры в сферах управления жилищным фондом, газа и газоснабжения, в области промышленной безопасности по соблюдению требований безопасной эксплуатации опасных технических устройств»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D2CF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совместный приказ</w:t>
            </w:r>
          </w:p>
          <w:p w14:paraId="0FB22CA3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  <w:p w14:paraId="4167323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и Министра национальной экономики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Республики Казахстан 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D7EDC" w14:textId="45A161EB" w:rsidR="00950149" w:rsidRPr="00C9620F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МПС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,</w:t>
            </w:r>
          </w:p>
          <w:p w14:paraId="4DF87777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МНЭ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BFD40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3ED68304" w14:textId="099FB030" w:rsidR="00950149" w:rsidRPr="00C9620F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,</w:t>
            </w:r>
          </w:p>
          <w:p w14:paraId="466D11E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Касенов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А.Б.</w:t>
            </w:r>
          </w:p>
          <w:p w14:paraId="6155E3BA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DF6220" w:rsidRPr="00827EF5" w14:paraId="181F2B3A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1FBC0" w14:textId="0033669D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3B292" w14:textId="4F8C187F" w:rsidR="00950149" w:rsidRPr="00827EF5" w:rsidRDefault="00950149" w:rsidP="00950149">
            <w:pPr>
              <w:spacing w:after="0"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Министра промышленности и строительства Республики Казахстан от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22 декабря 2023 года </w:t>
            </w:r>
            <w:r w:rsidR="00574F9E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149 «Об утверждении Правил определения и назначения жилищной инспекцией временной управляющей компании для управления объектом кондоминиума многоквартирного жилого дома»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638E6" w14:textId="1ABDF4A5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4C118953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E10B7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414F9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75855BC9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59B41CCD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4C8BD" w14:textId="3FF34F1A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5E8F5" w14:textId="62A24238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Министра труда и социальной защиты населения Республики Казахстан от 23 мая </w:t>
            </w:r>
            <w:r w:rsidR="00DF622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2023 года № 167 «Об утверждении Типового положения об участковых комиссиях, а также критериев определения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нуждаемости в государственной адресной социальной помощи по результатам обследования материального положения заявителя»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6C0DE" w14:textId="73610F2E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приказ </w:t>
            </w:r>
          </w:p>
          <w:p w14:paraId="6BA1D186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труда и социальной защиты населения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FE975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МТЗСН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F70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689FE8D5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Анафин</w:t>
            </w:r>
            <w:proofErr w:type="spellEnd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  <w:tr w:rsidR="00DF6220" w:rsidRPr="00827EF5" w14:paraId="5FF6C2C1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FB799" w14:textId="33567E0A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34904" w14:textId="18F70C69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приказ Министра промышленности и строительства Республики Казахстан от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 декабря 2024 года</w:t>
            </w:r>
            <w:r w:rsidR="00DF622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№ 411 «Об утверждении Порядка и требований по энергосбережению и повышению </w:t>
            </w: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энергоэффективности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в жилых и нежилых помещениях»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CB6A0" w14:textId="6AF10AD4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приказ </w:t>
            </w:r>
          </w:p>
          <w:p w14:paraId="2B54EF87" w14:textId="11F98840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5D60C" w14:textId="6CEE55D4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798D" w14:textId="1952BA42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38C10558" w14:textId="3ED73903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>Сапарбеков</w:t>
            </w:r>
            <w:proofErr w:type="spellEnd"/>
            <w:r w:rsidRPr="00827EF5"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  <w:tr w:rsidR="00DF6220" w:rsidRPr="00827EF5" w14:paraId="61A8AF85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2AB55" w14:textId="4C33DEE1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3938C" w14:textId="0573DD5D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признании утратившим силу приказа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исполняющего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обязанности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Министра индустрии и инфраструктурного развития Республики Казахстан от 30 марта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2020 года 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164 «Об утверждении форм ежемесячного и годового отчетов по управлению объектом кондоминиума и содержанию общего имущества объекта кондоминиума»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0607D" w14:textId="46714E5F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4AB2745A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66B79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5E56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336FC36B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2E8555F6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9CB87" w14:textId="2832A36B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1EE7B" w14:textId="7112D83E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 признании утратившим силу приказ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а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исполняющего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обязанности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Министра индустрии и инфраструктурного развития Республики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Казахстан от 30 марта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2020 года 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169 «Об утверждении Квалификационных требований, предъявляемые к управляющему многоквартирным жилым домом»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6C903" w14:textId="1717098B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приказ</w:t>
            </w:r>
          </w:p>
          <w:p w14:paraId="395A5A3F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Министра промышленности и строительства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4FAC7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5809B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22338BC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</w:p>
        </w:tc>
      </w:tr>
      <w:tr w:rsidR="00DF6220" w:rsidRPr="00827EF5" w14:paraId="413CC5FC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F98F4" w14:textId="4C87B595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Hlk199327637"/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9A2" w14:textId="5F685BDA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 признании утратившим силу приказ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а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исполняющего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обязанности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Министра индустрии и инфраструктурного развития Республики Казахстан от 3 апреля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2020 года 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184 «Об утверждении Типового договора простого товарищества о совместной деятельности»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D5266" w14:textId="7E8A545F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приказ</w:t>
            </w:r>
          </w:p>
          <w:p w14:paraId="12FEBEAB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Министра промышленности и строительства Республики Казахстан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54EA8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МПС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76722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680C76F7" w14:textId="2167153E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Кажкенов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К.Ж.</w:t>
            </w:r>
            <w:bookmarkEnd w:id="0"/>
          </w:p>
        </w:tc>
      </w:tr>
      <w:tr w:rsidR="00DF6220" w:rsidRPr="00827EF5" w14:paraId="084B7639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2B80D" w14:textId="03849E5F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" w:name="_Hlk199780530"/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B9BDF" w14:textId="62A978BB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 внесении изменений и дополне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ний в постановления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акиматов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городов республиканского значения, столицы, районов, городов областного значения «Об утверждении Правил предоставления коммунальных услуг»</w:t>
            </w: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788FC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постановление </w:t>
            </w: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акиматов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городов республиканского значения, столицы, районов, городов областного значения</w:t>
            </w:r>
          </w:p>
          <w:p w14:paraId="4D0F169E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</w:t>
            </w:r>
          </w:p>
          <w:p w14:paraId="56E39AE4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0174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</w:p>
          <w:p w14:paraId="1ED6BD2C" w14:textId="3467F47B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городов республиканского значения, столицы, районов, городов областного значения 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4088B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146881E2" w14:textId="5AA24EF6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курирующие заместители </w:t>
            </w: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акимов</w:t>
            </w:r>
            <w:proofErr w:type="spellEnd"/>
          </w:p>
        </w:tc>
      </w:tr>
      <w:tr w:rsidR="00DF6220" w:rsidRPr="00827EF5" w14:paraId="718AAB6E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3283F" w14:textId="0083A4DD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BD3EC" w14:textId="52DBB6D9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 внесении изменений и дополнений в постановления </w:t>
            </w: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акиматов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городов республиканского значения, столицы, районов, городов областного значения «Об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утверждении Правил обеспечения возвратности денег собственниками квартир, нежилых помещений, связанных с ремонтом и заменой лифтов, капитальным ремонтом многоквартирного жилого дома»</w:t>
            </w:r>
          </w:p>
          <w:p w14:paraId="526DF92C" w14:textId="77777777" w:rsidR="00950149" w:rsidRPr="00827EF5" w:rsidRDefault="00950149" w:rsidP="00950149">
            <w:pPr>
              <w:spacing w:line="240" w:lineRule="auto"/>
              <w:ind w:right="-42" w:firstLine="244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CF129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постановление </w:t>
            </w: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акиматов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городов республиканского значения, столицы, районов,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городов областного значения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CAC7B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акиматы</w:t>
            </w:r>
            <w:proofErr w:type="spellEnd"/>
          </w:p>
          <w:p w14:paraId="3231A474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городов республиканского значения, столицы, районов, городов </w:t>
            </w: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областного значения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ED1B4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сентябрь 2025 года</w:t>
            </w:r>
          </w:p>
        </w:tc>
        <w:tc>
          <w:tcPr>
            <w:tcW w:w="707" w:type="pct"/>
          </w:tcPr>
          <w:p w14:paraId="5D3FBEE1" w14:textId="1DFA30E1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курирующие заместители </w:t>
            </w: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акимов</w:t>
            </w:r>
            <w:proofErr w:type="spellEnd"/>
          </w:p>
        </w:tc>
      </w:tr>
      <w:tr w:rsidR="00DF6220" w:rsidRPr="00827EF5" w14:paraId="42D5F222" w14:textId="77777777" w:rsidTr="00DF6220">
        <w:trPr>
          <w:trHeight w:val="205"/>
        </w:trPr>
        <w:tc>
          <w:tcPr>
            <w:tcW w:w="2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82A" w14:textId="3A7B8491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35.</w:t>
            </w:r>
          </w:p>
        </w:tc>
        <w:tc>
          <w:tcPr>
            <w:tcW w:w="15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D712D" w14:textId="74EE4F69" w:rsidR="00950149" w:rsidRPr="00827EF5" w:rsidRDefault="00950149" w:rsidP="00950149">
            <w:pPr>
              <w:spacing w:line="240" w:lineRule="auto"/>
              <w:ind w:right="-42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 внесении изменений и дополн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ений в постановления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акиматов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городов республиканского значения, столицы, районов, городов областного значения «Об утверждении Правил организации и проведения мероприятий по реконструкции, текущему или капитальному ремонту наружных стен, кровли многоквартирных жилых домов, направленных на придание единого архитектурного облика»</w:t>
            </w:r>
          </w:p>
          <w:p w14:paraId="1D4BB72C" w14:textId="77777777" w:rsidR="00950149" w:rsidRPr="00827EF5" w:rsidRDefault="00950149" w:rsidP="00950149">
            <w:pPr>
              <w:spacing w:line="240" w:lineRule="auto"/>
              <w:ind w:right="-42" w:firstLine="244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ED525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постановление </w:t>
            </w: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акиматов</w:t>
            </w:r>
            <w:proofErr w:type="spellEnd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городов республиканского значения, столицы, районов, городов областного значения</w:t>
            </w:r>
          </w:p>
        </w:tc>
        <w:tc>
          <w:tcPr>
            <w:tcW w:w="88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3D531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</w:p>
          <w:p w14:paraId="6E16903D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городов республиканского значения, столицы, районов, городов областного значения</w:t>
            </w:r>
          </w:p>
        </w:tc>
        <w:tc>
          <w:tcPr>
            <w:tcW w:w="69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87363" w14:textId="77777777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сентябрь 2025 года</w:t>
            </w:r>
          </w:p>
        </w:tc>
        <w:tc>
          <w:tcPr>
            <w:tcW w:w="707" w:type="pct"/>
          </w:tcPr>
          <w:p w14:paraId="435F874A" w14:textId="4892DEB6" w:rsidR="00950149" w:rsidRPr="00827EF5" w:rsidRDefault="00950149" w:rsidP="009501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курирующие заместители </w:t>
            </w:r>
            <w:proofErr w:type="spellStart"/>
            <w:r w:rsidRPr="00827E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акимов</w:t>
            </w:r>
            <w:bookmarkEnd w:id="1"/>
            <w:proofErr w:type="spellEnd"/>
          </w:p>
        </w:tc>
      </w:tr>
    </w:tbl>
    <w:p w14:paraId="24B6CA6F" w14:textId="77777777" w:rsidR="002377B6" w:rsidRPr="0061539A" w:rsidRDefault="002377B6">
      <w:pPr>
        <w:pStyle w:val="a4"/>
        <w:spacing w:before="0" w:beforeAutospacing="0" w:after="0" w:afterAutospacing="0"/>
        <w:ind w:left="-426" w:firstLine="568"/>
        <w:jc w:val="both"/>
        <w:rPr>
          <w:color w:val="000000" w:themeColor="text1"/>
          <w:sz w:val="28"/>
          <w:szCs w:val="28"/>
        </w:rPr>
      </w:pPr>
    </w:p>
    <w:p w14:paraId="1380D420" w14:textId="77777777" w:rsidR="002377B6" w:rsidRPr="007C2D8D" w:rsidRDefault="00145C3C" w:rsidP="002D43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F9E">
        <w:rPr>
          <w:rFonts w:ascii="Times New Roman" w:hAnsi="Times New Roman" w:cs="Times New Roman"/>
          <w:b/>
          <w:color w:val="000000"/>
          <w:sz w:val="28"/>
          <w:szCs w:val="28"/>
        </w:rPr>
        <w:t>Примечание</w:t>
      </w:r>
      <w:r w:rsidRPr="00236FFE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6153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2D8D">
        <w:rPr>
          <w:rFonts w:ascii="Times New Roman" w:hAnsi="Times New Roman" w:cs="Times New Roman"/>
          <w:b/>
          <w:color w:val="000000"/>
          <w:sz w:val="28"/>
          <w:szCs w:val="28"/>
        </w:rPr>
        <w:t>расшифровка аббревиатур:</w:t>
      </w:r>
      <w:bookmarkStart w:id="2" w:name="_GoBack"/>
      <w:bookmarkEnd w:id="2"/>
    </w:p>
    <w:p w14:paraId="1E4198B1" w14:textId="77777777" w:rsidR="00236FFE" w:rsidRPr="0061539A" w:rsidRDefault="00236FFE" w:rsidP="00236F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z32"/>
      <w:r w:rsidRPr="0061539A">
        <w:rPr>
          <w:rFonts w:ascii="Times New Roman" w:hAnsi="Times New Roman" w:cs="Times New Roman"/>
          <w:color w:val="000000"/>
          <w:sz w:val="28"/>
          <w:szCs w:val="28"/>
        </w:rPr>
        <w:t>МЮ – Министерство юстиции Республики Казахстан;</w:t>
      </w:r>
    </w:p>
    <w:p w14:paraId="746E0460" w14:textId="33A85BB1" w:rsidR="00236FFE" w:rsidRPr="00236FFE" w:rsidRDefault="00236FFE" w:rsidP="00236F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1539A">
        <w:rPr>
          <w:rFonts w:ascii="Times New Roman" w:hAnsi="Times New Roman" w:cs="Times New Roman"/>
          <w:color w:val="000000"/>
          <w:sz w:val="28"/>
          <w:szCs w:val="28"/>
        </w:rPr>
        <w:t>МТЗСН – Министерство труда и социальной защиты населения Республики Казахстан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14:paraId="2B169989" w14:textId="77777777" w:rsidR="00236FFE" w:rsidRPr="0061539A" w:rsidRDefault="00236FFE" w:rsidP="00236F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39A">
        <w:rPr>
          <w:rFonts w:ascii="Times New Roman" w:hAnsi="Times New Roman" w:cs="Times New Roman"/>
          <w:color w:val="000000"/>
          <w:sz w:val="28"/>
          <w:szCs w:val="28"/>
        </w:rPr>
        <w:t>МФ – Министерство финансов Республики Казахстан;</w:t>
      </w:r>
    </w:p>
    <w:p w14:paraId="7B3ACBDD" w14:textId="36EE1046" w:rsidR="002747F3" w:rsidRPr="002D433E" w:rsidRDefault="002747F3" w:rsidP="002D43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1539A">
        <w:rPr>
          <w:rFonts w:ascii="Times New Roman" w:hAnsi="Times New Roman" w:cs="Times New Roman"/>
          <w:color w:val="000000"/>
          <w:sz w:val="28"/>
          <w:szCs w:val="28"/>
        </w:rPr>
        <w:t>АРРФР – Агентство по регулированию и развитию финансо</w:t>
      </w:r>
      <w:r w:rsidR="002D433E">
        <w:rPr>
          <w:rFonts w:ascii="Times New Roman" w:hAnsi="Times New Roman" w:cs="Times New Roman"/>
          <w:color w:val="000000"/>
          <w:sz w:val="28"/>
          <w:szCs w:val="28"/>
        </w:rPr>
        <w:t>вого рынка Республики Казахстан</w:t>
      </w:r>
      <w:r w:rsidR="002D433E"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14:paraId="50569442" w14:textId="77777777" w:rsidR="002377B6" w:rsidRPr="0061539A" w:rsidRDefault="00145C3C" w:rsidP="002D43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39A">
        <w:rPr>
          <w:rFonts w:ascii="Times New Roman" w:hAnsi="Times New Roman" w:cs="Times New Roman"/>
          <w:color w:val="000000"/>
          <w:sz w:val="28"/>
          <w:szCs w:val="28"/>
        </w:rPr>
        <w:t>МПС – Министерство промышленности и строительства Республики Казахстан;</w:t>
      </w:r>
      <w:bookmarkEnd w:id="3"/>
    </w:p>
    <w:p w14:paraId="32524954" w14:textId="77777777" w:rsidR="00236FFE" w:rsidRPr="0061539A" w:rsidRDefault="00236FFE" w:rsidP="00236F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39A">
        <w:rPr>
          <w:rFonts w:ascii="Times New Roman" w:hAnsi="Times New Roman" w:cs="Times New Roman"/>
          <w:color w:val="000000"/>
          <w:sz w:val="28"/>
          <w:szCs w:val="28"/>
        </w:rPr>
        <w:t>МТИ – Министерство торговли и интеграции Республики Казахстан;</w:t>
      </w:r>
    </w:p>
    <w:p w14:paraId="24829081" w14:textId="77777777" w:rsidR="002377B6" w:rsidRPr="0061539A" w:rsidRDefault="00145C3C" w:rsidP="002D43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39A">
        <w:rPr>
          <w:rFonts w:ascii="Times New Roman" w:hAnsi="Times New Roman" w:cs="Times New Roman"/>
          <w:color w:val="000000"/>
          <w:sz w:val="28"/>
          <w:szCs w:val="28"/>
        </w:rPr>
        <w:t>МНЭ – Министерство национальной экономики Республики Казахстан;</w:t>
      </w:r>
    </w:p>
    <w:p w14:paraId="39E96CE3" w14:textId="77777777" w:rsidR="00DC234E" w:rsidRDefault="00DC234E" w:rsidP="00DC23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0292E54" w14:textId="213D3C60" w:rsidR="00DC234E" w:rsidRDefault="002747F3" w:rsidP="00DC23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539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МЭ – Министерство </w:t>
      </w:r>
      <w:r w:rsidR="00236FFE">
        <w:rPr>
          <w:rFonts w:ascii="Times New Roman" w:hAnsi="Times New Roman" w:cs="Times New Roman"/>
          <w:color w:val="000000"/>
          <w:sz w:val="28"/>
          <w:szCs w:val="28"/>
        </w:rPr>
        <w:t>энергетики Республики Казахстан.</w:t>
      </w:r>
    </w:p>
    <w:p w14:paraId="3D82F50C" w14:textId="2D7D1364" w:rsidR="00DC234E" w:rsidRDefault="00DC234E" w:rsidP="00DC23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470EAD6" w14:textId="224753F2" w:rsidR="00DC234E" w:rsidRPr="00DC234E" w:rsidRDefault="00DC234E" w:rsidP="00DC23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</w:t>
      </w:r>
    </w:p>
    <w:sectPr w:rsidR="00DC234E" w:rsidRPr="00DC234E" w:rsidSect="00DF6220">
      <w:headerReference w:type="default" r:id="rId1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28072" w14:textId="77777777" w:rsidR="001A3FC0" w:rsidRDefault="001A3FC0">
      <w:pPr>
        <w:spacing w:after="0" w:line="240" w:lineRule="auto"/>
      </w:pPr>
      <w:r>
        <w:separator/>
      </w:r>
    </w:p>
  </w:endnote>
  <w:endnote w:type="continuationSeparator" w:id="0">
    <w:p w14:paraId="66603896" w14:textId="77777777" w:rsidR="001A3FC0" w:rsidRDefault="001A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0DA71" w14:textId="77777777" w:rsidR="001A3FC0" w:rsidRDefault="001A3FC0">
      <w:pPr>
        <w:spacing w:after="0" w:line="240" w:lineRule="auto"/>
      </w:pPr>
      <w:r>
        <w:separator/>
      </w:r>
    </w:p>
  </w:footnote>
  <w:footnote w:type="continuationSeparator" w:id="0">
    <w:p w14:paraId="3379E552" w14:textId="77777777" w:rsidR="001A3FC0" w:rsidRDefault="001A3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5447601"/>
      <w:docPartObj>
        <w:docPartGallery w:val="Page Numbers (Top of Page)"/>
        <w:docPartUnique/>
      </w:docPartObj>
    </w:sdtPr>
    <w:sdtEndPr/>
    <w:sdtContent>
      <w:p w14:paraId="3811DF37" w14:textId="5D7F9F63" w:rsidR="002377B6" w:rsidRDefault="00145C3C" w:rsidP="00B765F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D8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65F8B"/>
    <w:multiLevelType w:val="multilevel"/>
    <w:tmpl w:val="3792536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E0D09C3"/>
    <w:multiLevelType w:val="hybridMultilevel"/>
    <w:tmpl w:val="8084BE6A"/>
    <w:lvl w:ilvl="0" w:tplc="84F64F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78664DD8">
      <w:start w:val="1"/>
      <w:numFmt w:val="lowerLetter"/>
      <w:lvlText w:val="%2."/>
      <w:lvlJc w:val="left"/>
      <w:pPr>
        <w:ind w:left="1440" w:hanging="360"/>
      </w:pPr>
    </w:lvl>
    <w:lvl w:ilvl="2" w:tplc="EFDC657C">
      <w:start w:val="1"/>
      <w:numFmt w:val="lowerRoman"/>
      <w:lvlText w:val="%3."/>
      <w:lvlJc w:val="right"/>
      <w:pPr>
        <w:ind w:left="2160" w:hanging="180"/>
      </w:pPr>
    </w:lvl>
    <w:lvl w:ilvl="3" w:tplc="AA9E21B8">
      <w:start w:val="1"/>
      <w:numFmt w:val="decimal"/>
      <w:lvlText w:val="%4."/>
      <w:lvlJc w:val="left"/>
      <w:pPr>
        <w:ind w:left="2880" w:hanging="360"/>
      </w:pPr>
    </w:lvl>
    <w:lvl w:ilvl="4" w:tplc="1A349AA4">
      <w:start w:val="1"/>
      <w:numFmt w:val="lowerLetter"/>
      <w:lvlText w:val="%5."/>
      <w:lvlJc w:val="left"/>
      <w:pPr>
        <w:ind w:left="3600" w:hanging="360"/>
      </w:pPr>
    </w:lvl>
    <w:lvl w:ilvl="5" w:tplc="10F25506">
      <w:start w:val="1"/>
      <w:numFmt w:val="lowerRoman"/>
      <w:lvlText w:val="%6."/>
      <w:lvlJc w:val="right"/>
      <w:pPr>
        <w:ind w:left="4320" w:hanging="180"/>
      </w:pPr>
    </w:lvl>
    <w:lvl w:ilvl="6" w:tplc="3EAA7644">
      <w:start w:val="1"/>
      <w:numFmt w:val="decimal"/>
      <w:lvlText w:val="%7."/>
      <w:lvlJc w:val="left"/>
      <w:pPr>
        <w:ind w:left="5040" w:hanging="360"/>
      </w:pPr>
    </w:lvl>
    <w:lvl w:ilvl="7" w:tplc="960E1E18">
      <w:start w:val="1"/>
      <w:numFmt w:val="lowerLetter"/>
      <w:lvlText w:val="%8."/>
      <w:lvlJc w:val="left"/>
      <w:pPr>
        <w:ind w:left="5760" w:hanging="360"/>
      </w:pPr>
    </w:lvl>
    <w:lvl w:ilvl="8" w:tplc="FD0A219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0718D"/>
    <w:multiLevelType w:val="multilevel"/>
    <w:tmpl w:val="05BA2C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355B3206"/>
    <w:multiLevelType w:val="multilevel"/>
    <w:tmpl w:val="7D467B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3AA629E4"/>
    <w:multiLevelType w:val="multilevel"/>
    <w:tmpl w:val="B1A69E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44F7081E"/>
    <w:multiLevelType w:val="multilevel"/>
    <w:tmpl w:val="398889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8843DEB"/>
    <w:multiLevelType w:val="multilevel"/>
    <w:tmpl w:val="62608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4A4D3D68"/>
    <w:multiLevelType w:val="multilevel"/>
    <w:tmpl w:val="DC5679A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66E36F59"/>
    <w:multiLevelType w:val="multilevel"/>
    <w:tmpl w:val="0E06489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763105C7"/>
    <w:multiLevelType w:val="multilevel"/>
    <w:tmpl w:val="9BEE7E3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7E671663"/>
    <w:multiLevelType w:val="multilevel"/>
    <w:tmpl w:val="EC8E824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B6"/>
    <w:rsid w:val="00020006"/>
    <w:rsid w:val="0004730C"/>
    <w:rsid w:val="000F610A"/>
    <w:rsid w:val="001412FE"/>
    <w:rsid w:val="00145C3C"/>
    <w:rsid w:val="001A3FC0"/>
    <w:rsid w:val="001C693D"/>
    <w:rsid w:val="002022DD"/>
    <w:rsid w:val="00236FFE"/>
    <w:rsid w:val="002377B6"/>
    <w:rsid w:val="00260F49"/>
    <w:rsid w:val="002747F3"/>
    <w:rsid w:val="002C346E"/>
    <w:rsid w:val="002D0101"/>
    <w:rsid w:val="002D433E"/>
    <w:rsid w:val="00316CF5"/>
    <w:rsid w:val="00346EB0"/>
    <w:rsid w:val="00542CAB"/>
    <w:rsid w:val="00546081"/>
    <w:rsid w:val="00564780"/>
    <w:rsid w:val="00574F9E"/>
    <w:rsid w:val="005A556F"/>
    <w:rsid w:val="0061539A"/>
    <w:rsid w:val="00636F46"/>
    <w:rsid w:val="006745F9"/>
    <w:rsid w:val="006C107A"/>
    <w:rsid w:val="006E6359"/>
    <w:rsid w:val="007037D2"/>
    <w:rsid w:val="007C2D8D"/>
    <w:rsid w:val="007F026B"/>
    <w:rsid w:val="007F2B4C"/>
    <w:rsid w:val="00827EF5"/>
    <w:rsid w:val="0085122C"/>
    <w:rsid w:val="00944DB4"/>
    <w:rsid w:val="00950149"/>
    <w:rsid w:val="00997A46"/>
    <w:rsid w:val="009B07FA"/>
    <w:rsid w:val="009C6DB1"/>
    <w:rsid w:val="00AF2A4C"/>
    <w:rsid w:val="00B765F7"/>
    <w:rsid w:val="00BA3239"/>
    <w:rsid w:val="00BC5127"/>
    <w:rsid w:val="00C1496D"/>
    <w:rsid w:val="00C9620F"/>
    <w:rsid w:val="00DC234E"/>
    <w:rsid w:val="00DF6220"/>
    <w:rsid w:val="00DF6DF2"/>
    <w:rsid w:val="00E13610"/>
    <w:rsid w:val="00E30C30"/>
    <w:rsid w:val="00E44E07"/>
    <w:rsid w:val="00E72A7D"/>
    <w:rsid w:val="00EA3BB3"/>
    <w:rsid w:val="00F01449"/>
    <w:rsid w:val="00F41610"/>
    <w:rsid w:val="00F5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61ACB"/>
  <w15:docId w15:val="{0C5E15D2-624A-4A2E-83EA-0D4A0594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96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52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62BB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4A0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1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41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qFormat/>
    <w:rsid w:val="00026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673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26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6739"/>
    <w:rPr>
      <w:rFonts w:eastAsiaTheme="minorEastAsia"/>
      <w:lang w:eastAsia="ru-RU"/>
    </w:rPr>
  </w:style>
  <w:style w:type="table" w:styleId="ab">
    <w:name w:val="Table Grid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652A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2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tyles" Target="style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numbering" Target="numbering.xml"/><Relationship Id="rId1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footnotes" Target="footnotes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5" Type="http://schemas.openxmlformats.org/officeDocument/2006/relationships/customXml" Target="../customXml/item5.xml"/><Relationship Id="rId15" Type="http://schemas.openxmlformats.org/officeDocument/2006/relationships/webSettings" Target="webSettings.xml"/><Relationship Id="rId10" Type="http://schemas.openxmlformats.org/officeDocument/2006/relationships/customXml" Target="../customXml/item10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1805</Words>
  <Characters>10293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12074</CharactersWithSpaces>
  <SharedDoc>false</SharedDoc>
  <HyperlinksChanged>false</HyperlinksChanged>
  <AppVersion>16.0000</AppVersion>
</Properties>
</file>

<file path=customXml/item10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15.0000</AppVersion>
</Properties>
</file>

<file path=customXml/item1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2024-01-22T05:30:00Z</dcterms:created>
  <dc:creator>Гульжан Кайдарова</dc:creator>
  <lastModifiedBy>Фариза Дуйсенбаева</lastModifiedBy>
  <lastPrinted>2024-02-02T02:59:00Z</lastPrinted>
  <dcterms:modified xsi:type="dcterms:W3CDTF">2024-02-02T03:05:00Z</dcterms:modified>
  <revision>12</revision>
</core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2023-06-30T10:45:00Z</dcterms:created>
  <dc:creator>Гульжан Кайдарова</dc:creator>
  <lastModifiedBy>Камшат Воказе</lastModifiedBy>
  <lastPrinted>2023-07-10T03:53:00Z</lastPrinted>
  <dcterms:modified xsi:type="dcterms:W3CDTF">2023-07-12T03:30:00Z</dcterms:modified>
  <revision>24</revision>
</coreProperties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2023-07-28T02:50:00Z</dcterms:created>
  <dc:creator>Гульжан Кайдарова</dc:creator>
  <lastModifiedBy>Берсимбаев Серик Есболович</lastModifiedBy>
  <lastPrinted>2023-07-31T09:35:00Z</lastPrinted>
  <dcterms:modified xsi:type="dcterms:W3CDTF">2023-08-02T06:12:00Z</dcterms:modified>
  <revision>10</revision>
</coreProperties>
</file>

<file path=customXml/item5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customXml/item6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customXml/item7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15.0000</AppVersion>
</Properties>
</file>

<file path=customXml/item8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2024-02-20T06:05:00Z</dcterms:created>
  <dc:creator>Гульжан Кайдарова</dc:creator>
  <lastModifiedBy>Карибаева Ботагоз Дюсенбаевна</lastModifiedBy>
  <lastPrinted>2024-02-02T02:59:00Z</lastPrinted>
  <dcterms:modified xsi:type="dcterms:W3CDTF">2024-04-24T04:37:00Z</dcterms:modified>
  <revision>39</revision>
</coreProperties>
</file>

<file path=customXml/item9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2025-06-23T10:05:00Z</dcterms:created>
  <dc:creator>Гульжан Кайдарова</dc:creator>
  <lastModifiedBy>Гульжан Умирзакова</lastModifiedBy>
  <lastPrinted>2025-05-21T13:16:00Z</lastPrinted>
  <dcterms:modified xsi:type="dcterms:W3CDTF">2025-06-23T10:52:00Z</dcterms:modified>
  <revision>7</revision>
</coreProperties>
</file>

<file path=customXml/itemProps1.xml><?xml version="1.0" encoding="utf-8"?>
<ds:datastoreItem xmlns:ds="http://schemas.openxmlformats.org/officeDocument/2006/customXml" ds:itemID="{BD2E71C9-D874-4F31-84FB-F543AD5EB341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10.xml><?xml version="1.0" encoding="utf-8"?>
<ds:datastoreItem xmlns:ds="http://schemas.openxmlformats.org/officeDocument/2006/customXml" ds:itemID="{43C6C7CC-835B-4AE2-A049-CF4377318C66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11.xml><?xml version="1.0" encoding="utf-8"?>
<ds:datastoreItem xmlns:ds="http://schemas.openxmlformats.org/officeDocument/2006/customXml" ds:itemID="{AADDBEEE-E4AC-4DBC-9261-375C583D68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3F3EEF-A9B2-4881-86B7-A7A0B1D61190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8CA0E8A-1492-4D5C-9F59-49123D3D623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1C66CE8-09BA-4C77-AFC2-818EE7CC712B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FEC6E1E8-907F-4472-B9F5-676289EF79AE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6.xml><?xml version="1.0" encoding="utf-8"?>
<ds:datastoreItem xmlns:ds="http://schemas.openxmlformats.org/officeDocument/2006/customXml" ds:itemID="{B18EDA43-88E6-4E01-AA09-C9D07C52E3D1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7.xml><?xml version="1.0" encoding="utf-8"?>
<ds:datastoreItem xmlns:ds="http://schemas.openxmlformats.org/officeDocument/2006/customXml" ds:itemID="{3AE4DF7D-4A65-4AF3-9269-C62ECADE1F66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8.xml><?xml version="1.0" encoding="utf-8"?>
<ds:datastoreItem xmlns:ds="http://schemas.openxmlformats.org/officeDocument/2006/customXml" ds:itemID="{94FFFA42-5375-4D1B-A341-A21860945DDA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9.xml><?xml version="1.0" encoding="utf-8"?>
<ds:datastoreItem xmlns:ds="http://schemas.openxmlformats.org/officeDocument/2006/customXml" ds:itemID="{811AF633-133C-40AC-B848-CE19F8260C71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Ministry of Transport of the Republic of Kazakhstan</Company>
  <LinksUpToDate>false</LinksUpToDate>
  <CharactersWithSpaces>15295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Гульжан Кайдарова</dc:creator>
  <cp:lastModifiedBy>Шайкенов Шырак Шектубаевич</cp:lastModifiedBy>
  <cp:revision>6</cp:revision>
  <cp:lastPrinted>2025-08-01T10:52:00Z</cp:lastPrinted>
  <dcterms:created xsi:type="dcterms:W3CDTF">2025-08-01T10:52:00Z</dcterms:created>
  <dcterms:modified xsi:type="dcterms:W3CDTF">2025-08-08T11:06:00Z</dcterms:modified>
</cp:coreProperties>
</file>